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D2" w:rsidRPr="00F53AA7" w:rsidRDefault="00977ED2" w:rsidP="00977ED2">
      <w:pPr>
        <w:tabs>
          <w:tab w:val="left" w:pos="1392"/>
        </w:tabs>
        <w:ind w:left="5529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ЗАТВЕРДЖУЮ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977ED2" w:rsidRPr="00F53AA7" w:rsidRDefault="00977ED2" w:rsidP="00977ED2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 xml:space="preserve">Директор 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977ED2" w:rsidRPr="00F53AA7" w:rsidRDefault="00977ED2" w:rsidP="00977ED2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977ED2" w:rsidRPr="00F53AA7" w:rsidRDefault="00977ED2" w:rsidP="00977ED2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977ED2" w:rsidRPr="00F53AA7" w:rsidRDefault="00977ED2" w:rsidP="00977ED2">
      <w:pPr>
        <w:pStyle w:val="1"/>
        <w:spacing w:before="0"/>
        <w:ind w:left="5670"/>
        <w:rPr>
          <w:b w:val="0"/>
          <w:sz w:val="24"/>
          <w:szCs w:val="24"/>
        </w:rPr>
      </w:pPr>
      <w:r w:rsidRPr="00F53AA7">
        <w:rPr>
          <w:sz w:val="24"/>
          <w:szCs w:val="24"/>
          <w:lang w:val="ru-RU"/>
        </w:rPr>
        <w:t>_____________ 2021р.</w:t>
      </w:r>
    </w:p>
    <w:p w:rsidR="00977ED2" w:rsidRPr="00F53AA7" w:rsidRDefault="00977ED2" w:rsidP="00977ED2">
      <w:pPr>
        <w:ind w:firstLine="720"/>
        <w:jc w:val="center"/>
        <w:rPr>
          <w:b/>
          <w:bCs/>
          <w:sz w:val="24"/>
          <w:szCs w:val="24"/>
        </w:rPr>
      </w:pPr>
      <w:r w:rsidRPr="00F53AA7">
        <w:rPr>
          <w:b/>
          <w:bCs/>
          <w:sz w:val="24"/>
          <w:szCs w:val="24"/>
        </w:rPr>
        <w:t>Технологічна карта № 10.11</w:t>
      </w:r>
    </w:p>
    <w:p w:rsidR="00977ED2" w:rsidRPr="00F53AA7" w:rsidRDefault="00977ED2" w:rsidP="00977ED2">
      <w:pPr>
        <w:ind w:right="1826"/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 xml:space="preserve">            Сметанковий соус</w:t>
      </w:r>
    </w:p>
    <w:p w:rsidR="00977ED2" w:rsidRPr="00F53AA7" w:rsidRDefault="00977ED2" w:rsidP="00977ED2">
      <w:pPr>
        <w:ind w:firstLine="720"/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>Категорія: заправки та соуси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3969"/>
        <w:gridCol w:w="753"/>
        <w:gridCol w:w="671"/>
        <w:gridCol w:w="754"/>
        <w:gridCol w:w="673"/>
        <w:gridCol w:w="776"/>
        <w:gridCol w:w="674"/>
      </w:tblGrid>
      <w:tr w:rsidR="00977ED2" w:rsidRPr="00F53AA7" w:rsidTr="003A7766">
        <w:trPr>
          <w:trHeight w:val="144"/>
        </w:trPr>
        <w:tc>
          <w:tcPr>
            <w:tcW w:w="419" w:type="dxa"/>
            <w:vMerge w:val="restart"/>
            <w:shd w:val="clear" w:color="auto" w:fill="auto"/>
          </w:tcPr>
          <w:p w:rsidR="00977ED2" w:rsidRPr="00F53AA7" w:rsidRDefault="00977ED2" w:rsidP="003A7766">
            <w:pPr>
              <w:rPr>
                <w:b/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№</w:t>
            </w:r>
            <w:r w:rsidRPr="00F53AA7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з/п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977ED2" w:rsidRPr="00F53AA7" w:rsidRDefault="00977ED2" w:rsidP="003A7766">
            <w:pPr>
              <w:jc w:val="center"/>
              <w:rPr>
                <w:b/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Найменування</w:t>
            </w:r>
            <w:r w:rsidRPr="00F53AA7">
              <w:rPr>
                <w:spacing w:val="1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сировини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977ED2" w:rsidRPr="00F53AA7" w:rsidRDefault="00977ED2" w:rsidP="003A7766">
            <w:pPr>
              <w:jc w:val="center"/>
              <w:rPr>
                <w:b/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Маса,</w:t>
            </w:r>
            <w:r w:rsidRPr="00F53AA7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2877" w:type="dxa"/>
            <w:gridSpan w:val="4"/>
            <w:shd w:val="clear" w:color="auto" w:fill="auto"/>
          </w:tcPr>
          <w:p w:rsidR="00977ED2" w:rsidRPr="00F53AA7" w:rsidRDefault="00977ED2" w:rsidP="003A7766">
            <w:pPr>
              <w:rPr>
                <w:b/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Норма</w:t>
            </w:r>
            <w:r w:rsidRPr="00F53AA7">
              <w:rPr>
                <w:spacing w:val="-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вмісту</w:t>
            </w:r>
            <w:r w:rsidRPr="00F53AA7">
              <w:rPr>
                <w:spacing w:val="-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на</w:t>
            </w:r>
            <w:r w:rsidRPr="00F53AA7">
              <w:rPr>
                <w:spacing w:val="-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1</w:t>
            </w:r>
            <w:r w:rsidRPr="00F53AA7">
              <w:rPr>
                <w:spacing w:val="-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порцію,</w:t>
            </w:r>
            <w:r w:rsidRPr="00F53AA7">
              <w:rPr>
                <w:spacing w:val="-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</w:tr>
      <w:tr w:rsidR="00977ED2" w:rsidRPr="00F53AA7" w:rsidTr="003A7766">
        <w:trPr>
          <w:trHeight w:val="144"/>
        </w:trPr>
        <w:tc>
          <w:tcPr>
            <w:tcW w:w="419" w:type="dxa"/>
            <w:vMerge/>
            <w:shd w:val="clear" w:color="auto" w:fill="auto"/>
          </w:tcPr>
          <w:p w:rsidR="00977ED2" w:rsidRPr="00F53AA7" w:rsidRDefault="00977ED2" w:rsidP="003A7766">
            <w:pPr>
              <w:rPr>
                <w:w w:val="105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77ED2" w:rsidRPr="00F53AA7" w:rsidRDefault="00977ED2" w:rsidP="003A7766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10"/>
              <w:rPr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671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17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54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11"/>
              <w:rPr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673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17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776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33"/>
              <w:jc w:val="left"/>
              <w:rPr>
                <w:sz w:val="16"/>
                <w:szCs w:val="16"/>
              </w:rPr>
            </w:pPr>
            <w:r w:rsidRPr="00F53AA7">
              <w:rPr>
                <w:w w:val="105"/>
                <w:sz w:val="16"/>
                <w:szCs w:val="16"/>
              </w:rPr>
              <w:t>брутто,</w:t>
            </w:r>
            <w:r w:rsidRPr="00F53AA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  <w:tc>
          <w:tcPr>
            <w:tcW w:w="674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jc w:val="right"/>
              <w:rPr>
                <w:sz w:val="16"/>
                <w:szCs w:val="16"/>
              </w:rPr>
            </w:pPr>
            <w:proofErr w:type="spellStart"/>
            <w:r w:rsidRPr="00F53AA7">
              <w:rPr>
                <w:w w:val="105"/>
                <w:sz w:val="16"/>
                <w:szCs w:val="16"/>
              </w:rPr>
              <w:t>нетто</w:t>
            </w:r>
            <w:proofErr w:type="spellEnd"/>
            <w:r w:rsidRPr="00F53AA7">
              <w:rPr>
                <w:w w:val="105"/>
                <w:sz w:val="16"/>
                <w:szCs w:val="16"/>
              </w:rPr>
              <w:t>,</w:t>
            </w:r>
            <w:r w:rsidRPr="00F53AA7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53AA7">
              <w:rPr>
                <w:w w:val="105"/>
                <w:sz w:val="16"/>
                <w:szCs w:val="16"/>
              </w:rPr>
              <w:t>г</w:t>
            </w:r>
          </w:p>
        </w:tc>
      </w:tr>
      <w:tr w:rsidR="00977ED2" w:rsidRPr="00F53AA7" w:rsidTr="003A7766">
        <w:trPr>
          <w:trHeight w:val="144"/>
        </w:trPr>
        <w:tc>
          <w:tcPr>
            <w:tcW w:w="419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1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38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Сметана 15 % (Л)</w:t>
            </w:r>
          </w:p>
        </w:tc>
        <w:tc>
          <w:tcPr>
            <w:tcW w:w="753" w:type="dxa"/>
            <w:shd w:val="clear" w:color="auto" w:fill="auto"/>
          </w:tcPr>
          <w:p w:rsidR="00977ED2" w:rsidRPr="00F53AA7" w:rsidRDefault="00977ED2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965,0</w:t>
            </w:r>
          </w:p>
        </w:tc>
        <w:tc>
          <w:tcPr>
            <w:tcW w:w="671" w:type="dxa"/>
            <w:shd w:val="clear" w:color="auto" w:fill="auto"/>
          </w:tcPr>
          <w:p w:rsidR="00977ED2" w:rsidRPr="00F53AA7" w:rsidRDefault="00977ED2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960,0</w:t>
            </w:r>
          </w:p>
        </w:tc>
        <w:tc>
          <w:tcPr>
            <w:tcW w:w="754" w:type="dxa"/>
            <w:shd w:val="clear" w:color="auto" w:fill="auto"/>
          </w:tcPr>
          <w:p w:rsidR="00977ED2" w:rsidRPr="00F53AA7" w:rsidRDefault="00977ED2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24,1</w:t>
            </w:r>
          </w:p>
        </w:tc>
        <w:tc>
          <w:tcPr>
            <w:tcW w:w="673" w:type="dxa"/>
            <w:shd w:val="clear" w:color="auto" w:fill="auto"/>
          </w:tcPr>
          <w:p w:rsidR="00977ED2" w:rsidRPr="00F53AA7" w:rsidRDefault="00977ED2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24,0</w:t>
            </w:r>
          </w:p>
        </w:tc>
        <w:tc>
          <w:tcPr>
            <w:tcW w:w="776" w:type="dxa"/>
            <w:shd w:val="clear" w:color="auto" w:fill="auto"/>
          </w:tcPr>
          <w:p w:rsidR="00977ED2" w:rsidRPr="00F53AA7" w:rsidRDefault="00977ED2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96,5</w:t>
            </w:r>
          </w:p>
        </w:tc>
        <w:tc>
          <w:tcPr>
            <w:tcW w:w="674" w:type="dxa"/>
            <w:shd w:val="clear" w:color="auto" w:fill="auto"/>
          </w:tcPr>
          <w:p w:rsidR="00977ED2" w:rsidRPr="00F53AA7" w:rsidRDefault="00977ED2" w:rsidP="003A7766">
            <w:pPr>
              <w:ind w:left="-763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96,0</w:t>
            </w:r>
          </w:p>
        </w:tc>
      </w:tr>
      <w:tr w:rsidR="00977ED2" w:rsidRPr="00F53AA7" w:rsidTr="003A7766">
        <w:trPr>
          <w:trHeight w:val="114"/>
        </w:trPr>
        <w:tc>
          <w:tcPr>
            <w:tcW w:w="419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1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38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Цукор пісок</w:t>
            </w:r>
          </w:p>
        </w:tc>
        <w:tc>
          <w:tcPr>
            <w:tcW w:w="753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15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50,0</w:t>
            </w:r>
          </w:p>
        </w:tc>
        <w:tc>
          <w:tcPr>
            <w:tcW w:w="671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41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50,0</w:t>
            </w:r>
          </w:p>
        </w:tc>
        <w:tc>
          <w:tcPr>
            <w:tcW w:w="754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28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1,3</w:t>
            </w:r>
          </w:p>
        </w:tc>
        <w:tc>
          <w:tcPr>
            <w:tcW w:w="673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143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1,3</w:t>
            </w:r>
          </w:p>
        </w:tc>
        <w:tc>
          <w:tcPr>
            <w:tcW w:w="776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159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5,0</w:t>
            </w:r>
          </w:p>
        </w:tc>
        <w:tc>
          <w:tcPr>
            <w:tcW w:w="674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5,0</w:t>
            </w:r>
          </w:p>
        </w:tc>
      </w:tr>
      <w:tr w:rsidR="00977ED2" w:rsidRPr="00F53AA7" w:rsidTr="003A7766">
        <w:trPr>
          <w:trHeight w:val="144"/>
        </w:trPr>
        <w:tc>
          <w:tcPr>
            <w:tcW w:w="419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1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38"/>
              <w:jc w:val="left"/>
              <w:rPr>
                <w:sz w:val="16"/>
                <w:szCs w:val="16"/>
              </w:rPr>
            </w:pPr>
            <w:proofErr w:type="spellStart"/>
            <w:r w:rsidRPr="00F53AA7">
              <w:rPr>
                <w:sz w:val="16"/>
                <w:szCs w:val="16"/>
              </w:rPr>
              <w:t>Куркума</w:t>
            </w:r>
            <w:proofErr w:type="spellEnd"/>
            <w:r w:rsidRPr="00F53AA7">
              <w:rPr>
                <w:sz w:val="16"/>
                <w:szCs w:val="16"/>
              </w:rPr>
              <w:t xml:space="preserve"> мелена</w:t>
            </w:r>
          </w:p>
        </w:tc>
        <w:tc>
          <w:tcPr>
            <w:tcW w:w="753" w:type="dxa"/>
            <w:shd w:val="clear" w:color="auto" w:fill="auto"/>
          </w:tcPr>
          <w:p w:rsidR="00977ED2" w:rsidRPr="00F53AA7" w:rsidRDefault="00977ED2" w:rsidP="003A7766">
            <w:pPr>
              <w:ind w:left="-741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2,0</w:t>
            </w:r>
          </w:p>
        </w:tc>
        <w:tc>
          <w:tcPr>
            <w:tcW w:w="671" w:type="dxa"/>
            <w:shd w:val="clear" w:color="auto" w:fill="auto"/>
          </w:tcPr>
          <w:p w:rsidR="00977ED2" w:rsidRPr="00F53AA7" w:rsidRDefault="00977ED2" w:rsidP="003A7766">
            <w:pPr>
              <w:ind w:left="-741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2,0</w:t>
            </w:r>
          </w:p>
        </w:tc>
        <w:tc>
          <w:tcPr>
            <w:tcW w:w="754" w:type="dxa"/>
            <w:shd w:val="clear" w:color="auto" w:fill="auto"/>
          </w:tcPr>
          <w:p w:rsidR="00977ED2" w:rsidRPr="00F53AA7" w:rsidRDefault="00977ED2" w:rsidP="003A7766">
            <w:pPr>
              <w:ind w:left="-741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673" w:type="dxa"/>
            <w:shd w:val="clear" w:color="auto" w:fill="auto"/>
          </w:tcPr>
          <w:p w:rsidR="00977ED2" w:rsidRPr="00F53AA7" w:rsidRDefault="00977ED2" w:rsidP="003A7766">
            <w:pPr>
              <w:ind w:left="-741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776" w:type="dxa"/>
            <w:shd w:val="clear" w:color="auto" w:fill="auto"/>
          </w:tcPr>
          <w:p w:rsidR="00977ED2" w:rsidRPr="00F53AA7" w:rsidRDefault="00977ED2" w:rsidP="003A7766">
            <w:pPr>
              <w:ind w:left="-741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674" w:type="dxa"/>
            <w:shd w:val="clear" w:color="auto" w:fill="auto"/>
          </w:tcPr>
          <w:p w:rsidR="00977ED2" w:rsidRPr="00F53AA7" w:rsidRDefault="00977ED2" w:rsidP="003A7766">
            <w:pPr>
              <w:ind w:left="-741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</w:tr>
      <w:tr w:rsidR="00977ED2" w:rsidRPr="00F53AA7" w:rsidTr="003A7766">
        <w:trPr>
          <w:trHeight w:val="144"/>
        </w:trPr>
        <w:tc>
          <w:tcPr>
            <w:tcW w:w="419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1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38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Ванільний цукор</w:t>
            </w:r>
          </w:p>
        </w:tc>
        <w:tc>
          <w:tcPr>
            <w:tcW w:w="753" w:type="dxa"/>
            <w:shd w:val="clear" w:color="auto" w:fill="auto"/>
          </w:tcPr>
          <w:p w:rsidR="00977ED2" w:rsidRPr="00F53AA7" w:rsidRDefault="00977ED2" w:rsidP="003A7766">
            <w:pPr>
              <w:ind w:left="-741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</w:t>
            </w:r>
          </w:p>
        </w:tc>
        <w:tc>
          <w:tcPr>
            <w:tcW w:w="671" w:type="dxa"/>
            <w:shd w:val="clear" w:color="auto" w:fill="auto"/>
          </w:tcPr>
          <w:p w:rsidR="00977ED2" w:rsidRPr="00F53AA7" w:rsidRDefault="00977ED2" w:rsidP="003A7766">
            <w:pPr>
              <w:ind w:left="-741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1,0</w:t>
            </w:r>
          </w:p>
        </w:tc>
        <w:tc>
          <w:tcPr>
            <w:tcW w:w="754" w:type="dxa"/>
            <w:shd w:val="clear" w:color="auto" w:fill="auto"/>
          </w:tcPr>
          <w:p w:rsidR="00977ED2" w:rsidRPr="00F53AA7" w:rsidRDefault="00977ED2" w:rsidP="003A7766">
            <w:pPr>
              <w:ind w:left="-741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673" w:type="dxa"/>
            <w:shd w:val="clear" w:color="auto" w:fill="auto"/>
          </w:tcPr>
          <w:p w:rsidR="00977ED2" w:rsidRPr="00F53AA7" w:rsidRDefault="00977ED2" w:rsidP="003A7766">
            <w:pPr>
              <w:ind w:left="-741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776" w:type="dxa"/>
            <w:shd w:val="clear" w:color="auto" w:fill="auto"/>
          </w:tcPr>
          <w:p w:rsidR="00977ED2" w:rsidRPr="00F53AA7" w:rsidRDefault="00977ED2" w:rsidP="003A7766">
            <w:pPr>
              <w:ind w:left="-741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674" w:type="dxa"/>
            <w:shd w:val="clear" w:color="auto" w:fill="auto"/>
          </w:tcPr>
          <w:p w:rsidR="00977ED2" w:rsidRPr="00F53AA7" w:rsidRDefault="00977ED2" w:rsidP="003A7766">
            <w:pPr>
              <w:ind w:left="-741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</w:tr>
      <w:tr w:rsidR="00977ED2" w:rsidRPr="00F53AA7" w:rsidTr="003A7766">
        <w:trPr>
          <w:trHeight w:val="144"/>
        </w:trPr>
        <w:tc>
          <w:tcPr>
            <w:tcW w:w="4388" w:type="dxa"/>
            <w:gridSpan w:val="2"/>
            <w:shd w:val="clear" w:color="auto" w:fill="auto"/>
          </w:tcPr>
          <w:p w:rsidR="00977ED2" w:rsidRPr="00F53AA7" w:rsidRDefault="00977ED2" w:rsidP="003A7766">
            <w:pPr>
              <w:pStyle w:val="TableParagraph"/>
              <w:spacing w:before="0"/>
              <w:ind w:left="38"/>
              <w:jc w:val="lef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Вихід</w:t>
            </w:r>
            <w:r w:rsidRPr="00F53AA7">
              <w:rPr>
                <w:spacing w:val="-3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готової</w:t>
            </w:r>
            <w:r w:rsidRPr="00F53AA7">
              <w:rPr>
                <w:spacing w:val="-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страви,</w:t>
            </w:r>
            <w:r w:rsidRPr="00F53AA7">
              <w:rPr>
                <w:spacing w:val="-2"/>
                <w:sz w:val="16"/>
                <w:szCs w:val="16"/>
              </w:rPr>
              <w:t xml:space="preserve"> </w:t>
            </w:r>
            <w:r w:rsidRPr="00F53AA7">
              <w:rPr>
                <w:sz w:val="16"/>
                <w:szCs w:val="16"/>
              </w:rPr>
              <w:t>г</w:t>
            </w:r>
          </w:p>
        </w:tc>
        <w:tc>
          <w:tcPr>
            <w:tcW w:w="1424" w:type="dxa"/>
            <w:gridSpan w:val="2"/>
            <w:shd w:val="clear" w:color="auto" w:fill="auto"/>
          </w:tcPr>
          <w:p w:rsidR="00977ED2" w:rsidRPr="00F53AA7" w:rsidRDefault="00977ED2" w:rsidP="003A7766">
            <w:pPr>
              <w:ind w:left="-741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1000</w:t>
            </w:r>
          </w:p>
        </w:tc>
        <w:tc>
          <w:tcPr>
            <w:tcW w:w="1427" w:type="dxa"/>
            <w:gridSpan w:val="2"/>
            <w:shd w:val="clear" w:color="auto" w:fill="auto"/>
          </w:tcPr>
          <w:p w:rsidR="00977ED2" w:rsidRPr="00F53AA7" w:rsidRDefault="00977ED2" w:rsidP="003A7766">
            <w:pPr>
              <w:ind w:left="-741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25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977ED2" w:rsidRPr="00F53AA7" w:rsidRDefault="00977ED2" w:rsidP="003A7766">
            <w:pPr>
              <w:ind w:left="-741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</w:tr>
    </w:tbl>
    <w:p w:rsidR="00977ED2" w:rsidRPr="00F53AA7" w:rsidRDefault="00977ED2" w:rsidP="00977ED2">
      <w:pPr>
        <w:rPr>
          <w:sz w:val="24"/>
          <w:szCs w:val="24"/>
        </w:rPr>
      </w:pPr>
      <w:r w:rsidRPr="00F53AA7">
        <w:rPr>
          <w:sz w:val="24"/>
          <w:szCs w:val="24"/>
        </w:rPr>
        <w:t>Наявність харчових алергенів у страві: Л- лактоза;</w:t>
      </w:r>
    </w:p>
    <w:p w:rsidR="00977ED2" w:rsidRPr="00F53AA7" w:rsidRDefault="00977ED2" w:rsidP="00977ED2">
      <w:pPr>
        <w:rPr>
          <w:sz w:val="24"/>
          <w:szCs w:val="24"/>
        </w:rPr>
      </w:pPr>
      <w:r w:rsidRPr="00F53AA7">
        <w:rPr>
          <w:sz w:val="24"/>
          <w:szCs w:val="24"/>
        </w:rPr>
        <w:t>Харчові продукти і продовольча сировина, з яких виготовляються готові страви, відповідають вимогам чинних нормативно-правових актів України щодо показників якості та безпеки харчових продуктів, упаковки, маркування, транспортування, приймання і зберігання.</w:t>
      </w:r>
    </w:p>
    <w:p w:rsidR="00977ED2" w:rsidRDefault="00977ED2" w:rsidP="00977ED2">
      <w:pPr>
        <w:rPr>
          <w:bCs/>
          <w:iCs/>
          <w:sz w:val="24"/>
          <w:szCs w:val="24"/>
        </w:rPr>
      </w:pPr>
    </w:p>
    <w:p w:rsidR="00977ED2" w:rsidRPr="00F53AA7" w:rsidRDefault="00977ED2" w:rsidP="00977ED2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Технологія приготування страви</w:t>
      </w:r>
    </w:p>
    <w:p w:rsidR="00977ED2" w:rsidRPr="00F53AA7" w:rsidRDefault="00977ED2" w:rsidP="00977ED2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Сметану </w:t>
      </w:r>
      <w:proofErr w:type="spellStart"/>
      <w:r w:rsidRPr="00F53AA7">
        <w:rPr>
          <w:sz w:val="24"/>
          <w:szCs w:val="24"/>
        </w:rPr>
        <w:t>інтенсивно</w:t>
      </w:r>
      <w:proofErr w:type="spellEnd"/>
      <w:r w:rsidRPr="00F53AA7">
        <w:rPr>
          <w:sz w:val="24"/>
          <w:szCs w:val="24"/>
        </w:rPr>
        <w:t xml:space="preserve"> перемішують з цукром піском та додають </w:t>
      </w:r>
      <w:proofErr w:type="spellStart"/>
      <w:r w:rsidRPr="00F53AA7">
        <w:rPr>
          <w:sz w:val="24"/>
          <w:szCs w:val="24"/>
        </w:rPr>
        <w:t>куркуму</w:t>
      </w:r>
      <w:proofErr w:type="spellEnd"/>
      <w:r w:rsidRPr="00F53AA7">
        <w:rPr>
          <w:sz w:val="24"/>
          <w:szCs w:val="24"/>
        </w:rPr>
        <w:t>, ванільний цукор. Масу продовжують перемішувати до повного розчинення цукру.</w:t>
      </w:r>
    </w:p>
    <w:p w:rsidR="00977ED2" w:rsidRDefault="00977ED2" w:rsidP="00977ED2">
      <w:pPr>
        <w:rPr>
          <w:sz w:val="24"/>
          <w:szCs w:val="24"/>
        </w:rPr>
      </w:pPr>
    </w:p>
    <w:p w:rsidR="00977ED2" w:rsidRPr="00F53AA7" w:rsidRDefault="00977ED2" w:rsidP="00977ED2">
      <w:pPr>
        <w:rPr>
          <w:sz w:val="24"/>
          <w:szCs w:val="24"/>
        </w:rPr>
      </w:pPr>
      <w:r w:rsidRPr="00F53AA7">
        <w:rPr>
          <w:sz w:val="24"/>
          <w:szCs w:val="24"/>
        </w:rPr>
        <w:t>Термін придатності до споживання та умови зберігання</w:t>
      </w:r>
    </w:p>
    <w:p w:rsidR="00977ED2" w:rsidRPr="00F53AA7" w:rsidRDefault="00977ED2" w:rsidP="00977ED2">
      <w:pPr>
        <w:rPr>
          <w:sz w:val="24"/>
          <w:szCs w:val="24"/>
        </w:rPr>
      </w:pPr>
      <w:r w:rsidRPr="00F53AA7">
        <w:rPr>
          <w:sz w:val="24"/>
          <w:szCs w:val="24"/>
        </w:rPr>
        <w:t>Термін реалізації з моменту приготування 1 - 2 год. Температура зберігання 8 - 10 °C</w:t>
      </w:r>
    </w:p>
    <w:p w:rsidR="00977ED2" w:rsidRDefault="00977ED2" w:rsidP="00977ED2">
      <w:pPr>
        <w:rPr>
          <w:sz w:val="24"/>
          <w:szCs w:val="24"/>
        </w:rPr>
      </w:pPr>
    </w:p>
    <w:p w:rsidR="00977ED2" w:rsidRPr="00F53AA7" w:rsidRDefault="00977ED2" w:rsidP="00977ED2">
      <w:pPr>
        <w:rPr>
          <w:sz w:val="24"/>
          <w:szCs w:val="24"/>
        </w:rPr>
      </w:pPr>
      <w:r w:rsidRPr="00F53AA7">
        <w:rPr>
          <w:sz w:val="24"/>
          <w:szCs w:val="24"/>
        </w:rPr>
        <w:t>Спосіб реалізації (подання) споживачу</w:t>
      </w:r>
    </w:p>
    <w:p w:rsidR="00977ED2" w:rsidRPr="00F53AA7" w:rsidRDefault="00977ED2" w:rsidP="00977ED2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Використовують для поливання та </w:t>
      </w:r>
      <w:proofErr w:type="spellStart"/>
      <w:r w:rsidRPr="00F53AA7">
        <w:rPr>
          <w:sz w:val="24"/>
          <w:szCs w:val="24"/>
        </w:rPr>
        <w:t>пропитування</w:t>
      </w:r>
      <w:proofErr w:type="spellEnd"/>
      <w:r w:rsidRPr="00F53AA7">
        <w:rPr>
          <w:sz w:val="24"/>
          <w:szCs w:val="24"/>
        </w:rPr>
        <w:t xml:space="preserve"> </w:t>
      </w:r>
      <w:proofErr w:type="spellStart"/>
      <w:r w:rsidRPr="00F53AA7">
        <w:rPr>
          <w:sz w:val="24"/>
          <w:szCs w:val="24"/>
        </w:rPr>
        <w:t>сінабонів</w:t>
      </w:r>
      <w:proofErr w:type="spellEnd"/>
      <w:r w:rsidRPr="00F53AA7">
        <w:rPr>
          <w:sz w:val="24"/>
          <w:szCs w:val="24"/>
        </w:rPr>
        <w:t>.</w:t>
      </w:r>
    </w:p>
    <w:p w:rsidR="00977ED2" w:rsidRDefault="00977ED2" w:rsidP="00977ED2">
      <w:pPr>
        <w:rPr>
          <w:sz w:val="24"/>
          <w:szCs w:val="24"/>
        </w:rPr>
      </w:pPr>
    </w:p>
    <w:p w:rsidR="00977ED2" w:rsidRPr="00F53AA7" w:rsidRDefault="00977ED2" w:rsidP="00977ED2">
      <w:pPr>
        <w:rPr>
          <w:sz w:val="24"/>
          <w:szCs w:val="24"/>
        </w:rPr>
      </w:pPr>
      <w:r w:rsidRPr="00F53AA7">
        <w:rPr>
          <w:sz w:val="24"/>
          <w:szCs w:val="24"/>
        </w:rPr>
        <w:t>Характеристика готової страви Зовнішній вигляд - густа однорідна маса.</w:t>
      </w:r>
    </w:p>
    <w:p w:rsidR="00977ED2" w:rsidRPr="00F53AA7" w:rsidRDefault="00977ED2" w:rsidP="00977ED2">
      <w:pPr>
        <w:rPr>
          <w:sz w:val="24"/>
          <w:szCs w:val="24"/>
        </w:rPr>
      </w:pPr>
      <w:r w:rsidRPr="00F53AA7">
        <w:rPr>
          <w:sz w:val="24"/>
          <w:szCs w:val="24"/>
        </w:rPr>
        <w:t>Смак і запах - притаманний наявним рецептурним інгредієнтам - сметани, ванільного цукру</w:t>
      </w:r>
    </w:p>
    <w:p w:rsidR="00977ED2" w:rsidRPr="00F53AA7" w:rsidRDefault="00977ED2" w:rsidP="00977ED2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Колір - жовто-золотавий </w:t>
      </w:r>
    </w:p>
    <w:p w:rsidR="00977ED2" w:rsidRPr="00F53AA7" w:rsidRDefault="00977ED2" w:rsidP="00977ED2">
      <w:pPr>
        <w:rPr>
          <w:sz w:val="24"/>
          <w:szCs w:val="24"/>
        </w:rPr>
      </w:pPr>
      <w:r w:rsidRPr="00F53AA7">
        <w:rPr>
          <w:sz w:val="24"/>
          <w:szCs w:val="24"/>
        </w:rPr>
        <w:t>Консистенція - густа, однорідна</w:t>
      </w:r>
    </w:p>
    <w:p w:rsidR="00977ED2" w:rsidRPr="00F53AA7" w:rsidRDefault="00977ED2" w:rsidP="00977ED2">
      <w:pPr>
        <w:ind w:firstLine="720"/>
        <w:jc w:val="center"/>
        <w:rPr>
          <w:sz w:val="24"/>
          <w:szCs w:val="24"/>
        </w:rPr>
      </w:pPr>
      <w:r w:rsidRPr="00F53AA7">
        <w:rPr>
          <w:sz w:val="24"/>
          <w:szCs w:val="24"/>
        </w:rPr>
        <w:t>ХАРЧОВА (ПОЖИВНА) ТА ЕНЕРГЕТИЧНА ЦІННІСТЬ (КАЛОРІЙНІСТЬ) 1 ПОРЦІЇ:</w:t>
      </w: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417"/>
        <w:gridCol w:w="1418"/>
        <w:gridCol w:w="1417"/>
        <w:gridCol w:w="2771"/>
      </w:tblGrid>
      <w:tr w:rsidR="00977ED2" w:rsidRPr="00F53AA7" w:rsidTr="003A7766">
        <w:trPr>
          <w:trHeight w:val="236"/>
        </w:trPr>
        <w:tc>
          <w:tcPr>
            <w:tcW w:w="2268" w:type="dxa"/>
          </w:tcPr>
          <w:p w:rsidR="00977ED2" w:rsidRPr="00F53AA7" w:rsidRDefault="00977ED2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Маса порції, г</w:t>
            </w:r>
          </w:p>
        </w:tc>
        <w:tc>
          <w:tcPr>
            <w:tcW w:w="1417" w:type="dxa"/>
          </w:tcPr>
          <w:p w:rsidR="00977ED2" w:rsidRPr="00F53AA7" w:rsidRDefault="00977ED2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Білки, г</w:t>
            </w:r>
          </w:p>
        </w:tc>
        <w:tc>
          <w:tcPr>
            <w:tcW w:w="1418" w:type="dxa"/>
          </w:tcPr>
          <w:p w:rsidR="00977ED2" w:rsidRPr="00F53AA7" w:rsidRDefault="00977ED2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Жири, г</w:t>
            </w:r>
          </w:p>
        </w:tc>
        <w:tc>
          <w:tcPr>
            <w:tcW w:w="1417" w:type="dxa"/>
          </w:tcPr>
          <w:p w:rsidR="00977ED2" w:rsidRPr="00F53AA7" w:rsidRDefault="00977ED2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Вуглеводи, г</w:t>
            </w:r>
          </w:p>
        </w:tc>
        <w:tc>
          <w:tcPr>
            <w:tcW w:w="2771" w:type="dxa"/>
          </w:tcPr>
          <w:p w:rsidR="00977ED2" w:rsidRPr="00F53AA7" w:rsidRDefault="00977ED2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Енергетична цінність, ккал</w:t>
            </w:r>
          </w:p>
        </w:tc>
      </w:tr>
      <w:tr w:rsidR="00977ED2" w:rsidRPr="00F53AA7" w:rsidTr="003A7766">
        <w:trPr>
          <w:trHeight w:val="56"/>
        </w:trPr>
        <w:tc>
          <w:tcPr>
            <w:tcW w:w="2268" w:type="dxa"/>
          </w:tcPr>
          <w:p w:rsidR="00977ED2" w:rsidRPr="00F53AA7" w:rsidRDefault="00977ED2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25</w:t>
            </w:r>
          </w:p>
        </w:tc>
        <w:tc>
          <w:tcPr>
            <w:tcW w:w="1417" w:type="dxa"/>
          </w:tcPr>
          <w:p w:rsidR="00977ED2" w:rsidRPr="00F53AA7" w:rsidRDefault="00977ED2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0,7</w:t>
            </w:r>
          </w:p>
        </w:tc>
        <w:tc>
          <w:tcPr>
            <w:tcW w:w="1418" w:type="dxa"/>
          </w:tcPr>
          <w:p w:rsidR="00977ED2" w:rsidRPr="00F53AA7" w:rsidRDefault="00977ED2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3,6</w:t>
            </w:r>
          </w:p>
        </w:tc>
        <w:tc>
          <w:tcPr>
            <w:tcW w:w="1417" w:type="dxa"/>
          </w:tcPr>
          <w:p w:rsidR="00977ED2" w:rsidRPr="00F53AA7" w:rsidRDefault="00977ED2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2,0</w:t>
            </w:r>
          </w:p>
        </w:tc>
        <w:tc>
          <w:tcPr>
            <w:tcW w:w="2771" w:type="dxa"/>
          </w:tcPr>
          <w:p w:rsidR="00977ED2" w:rsidRPr="00F53AA7" w:rsidRDefault="00977ED2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43,5</w:t>
            </w:r>
          </w:p>
        </w:tc>
      </w:tr>
      <w:tr w:rsidR="00977ED2" w:rsidRPr="00F53AA7" w:rsidTr="003A7766">
        <w:trPr>
          <w:trHeight w:val="56"/>
        </w:trPr>
        <w:tc>
          <w:tcPr>
            <w:tcW w:w="2268" w:type="dxa"/>
          </w:tcPr>
          <w:p w:rsidR="00977ED2" w:rsidRPr="00F53AA7" w:rsidRDefault="00977ED2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</w:tcPr>
          <w:p w:rsidR="00977ED2" w:rsidRPr="00F53AA7" w:rsidRDefault="00977ED2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2,90</w:t>
            </w:r>
          </w:p>
        </w:tc>
        <w:tc>
          <w:tcPr>
            <w:tcW w:w="1418" w:type="dxa"/>
          </w:tcPr>
          <w:p w:rsidR="00977ED2" w:rsidRPr="00F53AA7" w:rsidRDefault="00977ED2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14,42</w:t>
            </w:r>
          </w:p>
        </w:tc>
        <w:tc>
          <w:tcPr>
            <w:tcW w:w="1417" w:type="dxa"/>
          </w:tcPr>
          <w:p w:rsidR="00977ED2" w:rsidRPr="00F53AA7" w:rsidRDefault="00977ED2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8,06</w:t>
            </w:r>
          </w:p>
        </w:tc>
        <w:tc>
          <w:tcPr>
            <w:tcW w:w="2771" w:type="dxa"/>
          </w:tcPr>
          <w:p w:rsidR="00977ED2" w:rsidRPr="00F53AA7" w:rsidRDefault="00977ED2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173,80</w:t>
            </w:r>
          </w:p>
        </w:tc>
      </w:tr>
    </w:tbl>
    <w:p w:rsidR="00977ED2" w:rsidRDefault="00977ED2" w:rsidP="00977ED2">
      <w:pPr>
        <w:ind w:firstLine="720"/>
        <w:rPr>
          <w:b/>
          <w:bCs/>
          <w:sz w:val="24"/>
          <w:szCs w:val="24"/>
        </w:rPr>
      </w:pPr>
    </w:p>
    <w:p w:rsidR="00977ED2" w:rsidRDefault="00977ED2" w:rsidP="00977ED2">
      <w:pPr>
        <w:ind w:firstLine="720"/>
        <w:rPr>
          <w:b/>
          <w:bCs/>
          <w:sz w:val="24"/>
          <w:szCs w:val="24"/>
        </w:rPr>
      </w:pPr>
    </w:p>
    <w:p w:rsidR="00977ED2" w:rsidRDefault="00977ED2" w:rsidP="00977ED2">
      <w:pPr>
        <w:ind w:firstLine="720"/>
        <w:rPr>
          <w:b/>
          <w:bCs/>
          <w:sz w:val="24"/>
          <w:szCs w:val="24"/>
        </w:rPr>
      </w:pPr>
    </w:p>
    <w:p w:rsidR="00977ED2" w:rsidRDefault="00977ED2" w:rsidP="00977ED2">
      <w:pPr>
        <w:ind w:firstLine="720"/>
        <w:rPr>
          <w:b/>
          <w:bCs/>
          <w:sz w:val="24"/>
          <w:szCs w:val="24"/>
        </w:rPr>
      </w:pPr>
    </w:p>
    <w:p w:rsidR="00977ED2" w:rsidRDefault="00977ED2" w:rsidP="00977ED2">
      <w:pPr>
        <w:ind w:firstLine="720"/>
        <w:rPr>
          <w:b/>
          <w:bCs/>
          <w:sz w:val="24"/>
          <w:szCs w:val="24"/>
        </w:rPr>
      </w:pPr>
    </w:p>
    <w:p w:rsidR="00977ED2" w:rsidRDefault="00977ED2" w:rsidP="00977ED2">
      <w:pPr>
        <w:ind w:firstLine="720"/>
        <w:rPr>
          <w:b/>
          <w:bCs/>
          <w:sz w:val="24"/>
          <w:szCs w:val="24"/>
        </w:rPr>
      </w:pPr>
    </w:p>
    <w:p w:rsidR="00977ED2" w:rsidRDefault="00977ED2" w:rsidP="00977ED2">
      <w:pPr>
        <w:ind w:firstLine="720"/>
        <w:rPr>
          <w:b/>
          <w:bCs/>
          <w:sz w:val="24"/>
          <w:szCs w:val="24"/>
        </w:rPr>
      </w:pPr>
    </w:p>
    <w:p w:rsidR="00977ED2" w:rsidRDefault="00977ED2" w:rsidP="00977ED2">
      <w:pPr>
        <w:ind w:firstLine="720"/>
        <w:rPr>
          <w:b/>
          <w:bCs/>
          <w:sz w:val="24"/>
          <w:szCs w:val="24"/>
        </w:rPr>
      </w:pPr>
    </w:p>
    <w:p w:rsidR="006F5724" w:rsidRPr="00977ED2" w:rsidRDefault="006F5724" w:rsidP="00977ED2">
      <w:bookmarkStart w:id="0" w:name="_GoBack"/>
      <w:bookmarkEnd w:id="0"/>
    </w:p>
    <w:sectPr w:rsidR="006F5724" w:rsidRPr="00977ED2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1D"/>
    <w:rsid w:val="000F0296"/>
    <w:rsid w:val="005A3C70"/>
    <w:rsid w:val="006D40D1"/>
    <w:rsid w:val="006F5724"/>
    <w:rsid w:val="00742F13"/>
    <w:rsid w:val="00792CF6"/>
    <w:rsid w:val="00846A79"/>
    <w:rsid w:val="00872981"/>
    <w:rsid w:val="008B731D"/>
    <w:rsid w:val="00977ED2"/>
    <w:rsid w:val="009A4FAC"/>
    <w:rsid w:val="00BF4F0B"/>
    <w:rsid w:val="00C6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CBC3F-CF27-42BE-9900-E9C1E048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5A3C70"/>
    <w:pPr>
      <w:spacing w:before="66"/>
      <w:ind w:left="964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C70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paragraph" w:customStyle="1" w:styleId="TableParagraph">
    <w:name w:val="Table Paragraph"/>
    <w:basedOn w:val="a"/>
    <w:uiPriority w:val="1"/>
    <w:qFormat/>
    <w:rsid w:val="005A3C70"/>
    <w:pPr>
      <w:spacing w:before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 Миколюк</dc:creator>
  <cp:keywords/>
  <dc:description/>
  <cp:lastModifiedBy>Діма Миколюк</cp:lastModifiedBy>
  <cp:revision>12</cp:revision>
  <dcterms:created xsi:type="dcterms:W3CDTF">2021-11-27T17:39:00Z</dcterms:created>
  <dcterms:modified xsi:type="dcterms:W3CDTF">2021-11-27T18:12:00Z</dcterms:modified>
</cp:coreProperties>
</file>